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32" w:rsidRDefault="00827432" w:rsidP="000D2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82743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5" o:title=""/>
          </v:shape>
          <o:OLEObject Type="Embed" ProgID="Word.Document.8" ShapeID="_x0000_i1025" DrawAspect="Content" ObjectID="_1610364092" r:id="rId6">
            <o:FieldCodes>\s</o:FieldCodes>
          </o:OLEObject>
        </w:object>
      </w: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827432" w:rsidRDefault="00827432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CD58B9" w:rsidRPr="00B95963" w:rsidRDefault="00CD58B9" w:rsidP="00CD58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96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Pr="00B9596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«Оборудование»</w:t>
      </w:r>
      <w:r w:rsidRPr="00B9596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(далее – ФГОС) </w:t>
      </w:r>
      <w:r w:rsidRPr="00B95963">
        <w:rPr>
          <w:rFonts w:ascii="Times New Roman" w:eastAsia="Times New Roman" w:hAnsi="Times New Roman" w:cs="Calibri"/>
          <w:sz w:val="24"/>
          <w:szCs w:val="24"/>
        </w:rPr>
        <w:t xml:space="preserve">по </w:t>
      </w:r>
      <w:r w:rsidR="00024216" w:rsidRPr="00B95963">
        <w:rPr>
          <w:rFonts w:ascii="Times New Roman" w:eastAsia="Times New Roman" w:hAnsi="Times New Roman" w:cs="Calibri"/>
          <w:sz w:val="24"/>
          <w:szCs w:val="24"/>
        </w:rPr>
        <w:t xml:space="preserve">программе подготовки квалифицированных рабочих и служащих </w:t>
      </w:r>
      <w:r w:rsidRPr="00B95963">
        <w:rPr>
          <w:rFonts w:ascii="Times New Roman" w:eastAsia="Times New Roman" w:hAnsi="Times New Roman" w:cs="Calibri"/>
          <w:sz w:val="24"/>
          <w:szCs w:val="24"/>
        </w:rPr>
        <w:t>29.01.08 «Оператор швейного оборудования»</w:t>
      </w:r>
      <w:r w:rsidRPr="00B95963">
        <w:rPr>
          <w:rFonts w:ascii="Times New Roman" w:eastAsia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Pr="00B95963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Pr="00B959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596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95963">
        <w:rPr>
          <w:rFonts w:ascii="Times New Roman" w:eastAsia="Times New Roman" w:hAnsi="Times New Roman" w:cs="Times New Roman"/>
          <w:sz w:val="24"/>
          <w:szCs w:val="24"/>
        </w:rPr>
        <w:t xml:space="preserve"> 767).</w:t>
      </w: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Организация-разработчик: ГАПОУ СО «</w:t>
      </w:r>
      <w:proofErr w:type="spellStart"/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Режевской</w:t>
      </w:r>
      <w:proofErr w:type="spellEnd"/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политехникум»</w:t>
      </w:r>
      <w:r w:rsidR="00B225BB"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Разработчик: </w:t>
      </w:r>
    </w:p>
    <w:p w:rsidR="00024216" w:rsidRPr="00B95963" w:rsidRDefault="000D2CB7" w:rsidP="0002421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Горохова Елена Александровна - преподаватель 1 квалификационной категории</w:t>
      </w:r>
      <w:r w:rsidR="00024216"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мастер производственного обучения высшей квалификационной категории.</w:t>
      </w: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Pr="00B95963" w:rsidRDefault="000D2CB7" w:rsidP="000D2CB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B95963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0D2CB7" w:rsidRPr="00B95963" w:rsidRDefault="000D2CB7" w:rsidP="000D2CB7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0D2CB7" w:rsidRPr="00B95963" w:rsidRDefault="000D2CB7" w:rsidP="000D2CB7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0D2CB7" w:rsidRPr="00B95963" w:rsidRDefault="000D2CB7" w:rsidP="000D2CB7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B9596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0D2CB7" w:rsidRPr="00B95963" w:rsidRDefault="000D2CB7" w:rsidP="000D2CB7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Pr="00B95963" w:rsidRDefault="000D2CB7" w:rsidP="000D2CB7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D2CB7" w:rsidRDefault="000D2CB7" w:rsidP="000D2CB7">
      <w:pPr>
        <w:jc w:val="center"/>
        <w:rPr>
          <w:bCs/>
          <w:i/>
        </w:rPr>
      </w:pPr>
    </w:p>
    <w:p w:rsidR="000D2CB7" w:rsidRDefault="000D2CB7" w:rsidP="000D2CB7">
      <w:pPr>
        <w:jc w:val="center"/>
        <w:rPr>
          <w:bCs/>
          <w:i/>
        </w:rPr>
      </w:pPr>
    </w:p>
    <w:p w:rsidR="000D2CB7" w:rsidRDefault="000D2CB7" w:rsidP="000D2CB7">
      <w:pPr>
        <w:jc w:val="center"/>
        <w:rPr>
          <w:bCs/>
          <w:i/>
        </w:rPr>
      </w:pPr>
    </w:p>
    <w:p w:rsidR="000D2CB7" w:rsidRDefault="000D2CB7" w:rsidP="000D2CB7">
      <w:pPr>
        <w:jc w:val="center"/>
        <w:rPr>
          <w:bCs/>
          <w:i/>
        </w:rPr>
      </w:pPr>
    </w:p>
    <w:p w:rsidR="000D2CB7" w:rsidRDefault="000D2CB7" w:rsidP="000D2CB7">
      <w:pPr>
        <w:jc w:val="center"/>
        <w:rPr>
          <w:bCs/>
          <w:i/>
        </w:rPr>
      </w:pPr>
    </w:p>
    <w:p w:rsidR="000D2CB7" w:rsidRDefault="000D2CB7" w:rsidP="000D2CB7">
      <w:pPr>
        <w:rPr>
          <w:bCs/>
          <w:i/>
        </w:rPr>
      </w:pPr>
    </w:p>
    <w:p w:rsidR="00B95963" w:rsidRDefault="00B95963" w:rsidP="000D2CB7">
      <w:pPr>
        <w:rPr>
          <w:bCs/>
          <w:i/>
        </w:rPr>
      </w:pPr>
    </w:p>
    <w:p w:rsidR="00B95963" w:rsidRDefault="00B95963" w:rsidP="000D2CB7">
      <w:pPr>
        <w:rPr>
          <w:bCs/>
          <w:i/>
        </w:rPr>
      </w:pPr>
    </w:p>
    <w:p w:rsidR="00B95963" w:rsidRDefault="00B95963" w:rsidP="000D2CB7">
      <w:pPr>
        <w:rPr>
          <w:bCs/>
          <w:i/>
        </w:rPr>
      </w:pPr>
    </w:p>
    <w:p w:rsidR="00B95963" w:rsidRDefault="00B95963" w:rsidP="000D2CB7">
      <w:pPr>
        <w:rPr>
          <w:bCs/>
          <w:i/>
        </w:rPr>
      </w:pPr>
      <w:bookmarkStart w:id="0" w:name="_GoBack"/>
      <w:bookmarkEnd w:id="0"/>
    </w:p>
    <w:p w:rsidR="000D2CB7" w:rsidRDefault="000D2CB7" w:rsidP="000D2CB7">
      <w:pPr>
        <w:rPr>
          <w:bCs/>
          <w:i/>
        </w:rPr>
      </w:pPr>
    </w:p>
    <w:p w:rsidR="00024216" w:rsidRDefault="00024216" w:rsidP="000D2CB7">
      <w:pPr>
        <w:rPr>
          <w:bCs/>
          <w:i/>
        </w:rPr>
      </w:pPr>
    </w:p>
    <w:p w:rsidR="000D2CB7" w:rsidRPr="00732BF1" w:rsidRDefault="000D2CB7" w:rsidP="00732B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B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0D2CB7" w:rsidRPr="00B225BB" w:rsidRDefault="000D2CB7" w:rsidP="00732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5BB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0D2CB7" w:rsidRPr="00B225BB" w:rsidRDefault="000D2CB7" w:rsidP="00732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5BB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0D2CB7" w:rsidRPr="00B225BB" w:rsidRDefault="000D2CB7" w:rsidP="00732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5BB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0D2CB7" w:rsidRDefault="000D2CB7" w:rsidP="00732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5BB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дисциплины</w:t>
      </w:r>
      <w:r w:rsidR="00732BF1">
        <w:rPr>
          <w:rFonts w:ascii="Times New Roman" w:hAnsi="Times New Roman" w:cs="Times New Roman"/>
          <w:bCs/>
          <w:sz w:val="24"/>
          <w:szCs w:val="24"/>
        </w:rPr>
        <w:t>.</w:t>
      </w:r>
    </w:p>
    <w:p w:rsidR="00732BF1" w:rsidRPr="00732BF1" w:rsidRDefault="00732BF1" w:rsidP="00732BF1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433E" w:rsidRPr="00732BF1" w:rsidRDefault="000D2CB7" w:rsidP="00732BF1">
      <w:pPr>
        <w:pStyle w:val="a3"/>
        <w:numPr>
          <w:ilvl w:val="1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 программы учебной дисциплины</w:t>
      </w:r>
      <w:r w:rsidRPr="00732BF1">
        <w:rPr>
          <w:rFonts w:ascii="Arial" w:hAnsi="Arial" w:cs="Arial"/>
          <w:color w:val="000000"/>
          <w:sz w:val="27"/>
          <w:szCs w:val="27"/>
        </w:rPr>
        <w:br/>
      </w:r>
      <w:r w:rsidR="008C433E" w:rsidRPr="00732BF1">
        <w:rPr>
          <w:rFonts w:ascii="Times New Roman" w:hAnsi="Times New Roman" w:cs="Times New Roman"/>
          <w:b/>
          <w:color w:val="000000"/>
          <w:sz w:val="24"/>
          <w:szCs w:val="24"/>
        </w:rPr>
        <w:t>1.1. Область применения рабочей программы</w:t>
      </w:r>
    </w:p>
    <w:p w:rsidR="00024216" w:rsidRDefault="008C433E" w:rsidP="000242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4216">
        <w:rPr>
          <w:rFonts w:ascii="Arial" w:hAnsi="Arial" w:cs="Arial"/>
          <w:color w:val="000000"/>
          <w:sz w:val="24"/>
          <w:szCs w:val="24"/>
        </w:rPr>
        <w:br/>
      </w:r>
      <w:r w:rsidR="00AF7082" w:rsidRPr="0002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Pr="0002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B22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</w:t>
      </w:r>
      <w:r w:rsidRPr="0002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19601 «Швея</w:t>
      </w:r>
      <w:proofErr w:type="gramStart"/>
      <w:r w:rsidRPr="0002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22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24216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b/>
          <w:color w:val="000000"/>
          <w:sz w:val="24"/>
          <w:szCs w:val="24"/>
        </w:rPr>
        <w:t>1.2</w:t>
      </w:r>
      <w:proofErr w:type="gramEnd"/>
      <w:r w:rsidRPr="00024216">
        <w:rPr>
          <w:rFonts w:ascii="Times New Roman" w:hAnsi="Times New Roman" w:cs="Times New Roman"/>
          <w:b/>
          <w:color w:val="000000"/>
          <w:sz w:val="24"/>
          <w:szCs w:val="24"/>
        </w:rPr>
        <w:t>. Место учебной дисциплины в структуре основной профессиональной образовательной программы:</w:t>
      </w:r>
      <w:r w:rsidRPr="0002421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входит в </w:t>
      </w:r>
      <w:r w:rsidR="00AF7082" w:rsidRPr="00024216">
        <w:rPr>
          <w:rFonts w:ascii="Times New Roman" w:hAnsi="Times New Roman" w:cs="Times New Roman"/>
          <w:color w:val="000000"/>
          <w:sz w:val="24"/>
          <w:szCs w:val="24"/>
        </w:rPr>
        <w:t>специ</w:t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t>альный цикл.</w:t>
      </w:r>
      <w:r w:rsidR="00732BF1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b/>
          <w:color w:val="000000"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  <w:r w:rsidRPr="00024216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Arial" w:hAnsi="Arial" w:cs="Arial"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учебной дисциплины обучающийся </w:t>
      </w:r>
    </w:p>
    <w:p w:rsidR="008C433E" w:rsidRDefault="008C433E" w:rsidP="000242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24216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должен уметь:</w:t>
      </w:r>
    </w:p>
    <w:p w:rsidR="00024216" w:rsidRPr="00024216" w:rsidRDefault="00024216" w:rsidP="000242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24216" w:rsidRPr="0051588F" w:rsidRDefault="00024216" w:rsidP="0051588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лассифицировать оборудование по вид</w:t>
      </w:r>
      <w:r>
        <w:rPr>
          <w:rFonts w:ascii="Times New Roman" w:hAnsi="Times New Roman" w:cs="Times New Roman"/>
          <w:color w:val="000000"/>
          <w:sz w:val="24"/>
          <w:szCs w:val="24"/>
        </w:rPr>
        <w:t>ам технологического процесса</w:t>
      </w:r>
      <w:r w:rsidR="00515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t>давать техническую характе</w:t>
      </w:r>
      <w:r w:rsidRPr="0051588F">
        <w:rPr>
          <w:rFonts w:ascii="Times New Roman" w:hAnsi="Times New Roman" w:cs="Times New Roman"/>
          <w:color w:val="000000"/>
          <w:sz w:val="24"/>
          <w:szCs w:val="24"/>
        </w:rPr>
        <w:t>ристику швейного оборудования;</w:t>
      </w:r>
    </w:p>
    <w:p w:rsidR="0051588F" w:rsidRDefault="00024216" w:rsidP="0051588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аботать на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 типах швейного оборудования;</w:t>
      </w:r>
    </w:p>
    <w:p w:rsidR="00024216" w:rsidRPr="0051588F" w:rsidRDefault="0051588F" w:rsidP="0051588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88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t>аправлять и регулировать</w:t>
      </w:r>
      <w:r w:rsidR="00024216" w:rsidRPr="0051588F">
        <w:rPr>
          <w:rFonts w:ascii="Times New Roman" w:hAnsi="Times New Roman" w:cs="Times New Roman"/>
          <w:color w:val="000000"/>
          <w:sz w:val="24"/>
          <w:szCs w:val="24"/>
        </w:rPr>
        <w:t xml:space="preserve"> натяжение нитей;</w:t>
      </w:r>
    </w:p>
    <w:p w:rsidR="00024216" w:rsidRDefault="00024216" w:rsidP="00024216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аботать на оборудовании с применен</w:t>
      </w:r>
      <w:r>
        <w:rPr>
          <w:rFonts w:ascii="Times New Roman" w:hAnsi="Times New Roman" w:cs="Times New Roman"/>
          <w:color w:val="000000"/>
          <w:sz w:val="24"/>
          <w:szCs w:val="24"/>
        </w:rPr>
        <w:t>ием средств малой механизации;</w:t>
      </w:r>
    </w:p>
    <w:p w:rsidR="00024216" w:rsidRDefault="00024216" w:rsidP="00024216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 xml:space="preserve">азличать основные рабочие </w:t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t>органы 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швейных машин;</w:t>
      </w:r>
    </w:p>
    <w:p w:rsidR="00024216" w:rsidRPr="00F966E6" w:rsidRDefault="00024216" w:rsidP="00F966E6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облюдать правила безопасного труда при работе на швейных машинах и обору</w:t>
      </w:r>
      <w:r w:rsidR="00F966E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C433E" w:rsidRPr="00F966E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966E6" w:rsidRPr="00F966E6">
        <w:rPr>
          <w:rFonts w:ascii="Times New Roman" w:hAnsi="Times New Roman" w:cs="Times New Roman"/>
          <w:color w:val="000000"/>
          <w:sz w:val="24"/>
          <w:szCs w:val="24"/>
        </w:rPr>
        <w:t>вании ВТО</w:t>
      </w:r>
      <w:r w:rsidR="00F966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33E" w:rsidRPr="00F966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33E" w:rsidRPr="00F966E6">
        <w:rPr>
          <w:rFonts w:ascii="Times New Roman" w:hAnsi="Times New Roman" w:cs="Times New Roman"/>
          <w:color w:val="000000"/>
          <w:sz w:val="24"/>
          <w:szCs w:val="24"/>
        </w:rPr>
        <w:br/>
        <w:t>В результате освоения учебной дисциплины обучающийся</w:t>
      </w:r>
    </w:p>
    <w:p w:rsidR="008C433E" w:rsidRDefault="00024216" w:rsidP="000242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</w:t>
      </w:r>
      <w:r w:rsidR="008C433E" w:rsidRPr="00024216">
        <w:rPr>
          <w:rFonts w:ascii="Times New Roman" w:hAnsi="Times New Roman" w:cs="Times New Roman"/>
          <w:b/>
          <w:i/>
          <w:color w:val="000000"/>
          <w:sz w:val="24"/>
          <w:szCs w:val="24"/>
        </w:rPr>
        <w:t>олжен</w:t>
      </w:r>
      <w:r w:rsidRPr="0002421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433E" w:rsidRPr="00024216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знать:</w:t>
      </w:r>
    </w:p>
    <w:p w:rsidR="0051588F" w:rsidRPr="00024216" w:rsidRDefault="0051588F" w:rsidP="000242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ехнологическое оборудование подготовительного производства, назначе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ние;</w:t>
      </w: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ехнологическое оборудование экспериментального производства, 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назначении;</w:t>
      </w: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ехнологическое оборудование раскрой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ного производства, назначение;</w:t>
      </w: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ехнологическое оборудование швейного производства, заводскую и технологическую клас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сификацию;</w:t>
      </w: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ехнологическое оборудование для выполнения влажно-тепловой обработки, классификация, н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азначение.</w:t>
      </w:r>
    </w:p>
    <w:p w:rsidR="00024216" w:rsidRPr="00024216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C433E" w:rsidRPr="00024216">
        <w:rPr>
          <w:rFonts w:ascii="Times New Roman" w:hAnsi="Times New Roman" w:cs="Times New Roman"/>
          <w:color w:val="000000"/>
          <w:sz w:val="24"/>
          <w:szCs w:val="24"/>
        </w:rPr>
        <w:t>ехнологию заправки универсального и специ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t>ального швейного</w:t>
      </w:r>
      <w:r w:rsidR="00024216">
        <w:rPr>
          <w:rFonts w:ascii="Times New Roman" w:hAnsi="Times New Roman" w:cs="Times New Roman"/>
          <w:color w:val="000000"/>
          <w:sz w:val="24"/>
          <w:szCs w:val="24"/>
        </w:rPr>
        <w:br/>
        <w:t>оборудования;</w:t>
      </w:r>
    </w:p>
    <w:p w:rsidR="0051588F" w:rsidRPr="0051588F" w:rsidRDefault="008C433E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88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1588F">
        <w:rPr>
          <w:rFonts w:ascii="Times New Roman" w:hAnsi="Times New Roman" w:cs="Times New Roman"/>
          <w:color w:val="000000"/>
          <w:sz w:val="24"/>
          <w:szCs w:val="24"/>
        </w:rPr>
        <w:t>редства малой механизации на швейных машина</w:t>
      </w:r>
      <w:r w:rsidR="0051588F">
        <w:rPr>
          <w:rFonts w:ascii="Times New Roman" w:hAnsi="Times New Roman" w:cs="Times New Roman"/>
          <w:color w:val="000000"/>
          <w:sz w:val="24"/>
          <w:szCs w:val="24"/>
        </w:rPr>
        <w:t>х; </w:t>
      </w:r>
    </w:p>
    <w:p w:rsidR="008C433E" w:rsidRPr="0051588F" w:rsidRDefault="0051588F" w:rsidP="00024216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t>равила безопасного труда при работе на швейном оборудовании и оборудовании ВТО.</w:t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33E" w:rsidRPr="0051588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8C433E" w:rsidRPr="0051588F">
        <w:rPr>
          <w:rFonts w:ascii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учебной дисциплины:</w:t>
      </w:r>
    </w:p>
    <w:p w:rsidR="00C11A22" w:rsidRDefault="008C433E" w:rsidP="00024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588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t>максимальной учебной нагрузки обучающегося 60 часов, в том числе:</w:t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16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666BFF" w:rsidRPr="00024216">
        <w:rPr>
          <w:rFonts w:ascii="Times New Roman" w:hAnsi="Times New Roman" w:cs="Times New Roman"/>
          <w:sz w:val="24"/>
          <w:szCs w:val="24"/>
        </w:rPr>
        <w:t>60 часов</w:t>
      </w:r>
      <w:r w:rsidRPr="00024216">
        <w:rPr>
          <w:rFonts w:ascii="Times New Roman" w:hAnsi="Times New Roman" w:cs="Times New Roman"/>
          <w:sz w:val="24"/>
          <w:szCs w:val="24"/>
        </w:rPr>
        <w:t>;</w:t>
      </w:r>
      <w:r w:rsidRPr="00024216">
        <w:rPr>
          <w:rFonts w:ascii="Times New Roman" w:hAnsi="Times New Roman" w:cs="Times New Roman"/>
          <w:sz w:val="24"/>
          <w:szCs w:val="24"/>
        </w:rPr>
        <w:br/>
      </w:r>
      <w:r w:rsidRPr="000242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1A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A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A22" w:rsidRPr="00262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C1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A22" w:rsidRPr="002623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и примерное содержание учебной дисциплины</w:t>
      </w:r>
    </w:p>
    <w:p w:rsidR="0051588F" w:rsidRPr="002623F8" w:rsidRDefault="0051588F" w:rsidP="00024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A22" w:rsidRDefault="00C11A22" w:rsidP="0051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p w:rsidR="0051588F" w:rsidRPr="0051588F" w:rsidRDefault="0051588F" w:rsidP="0051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11A22" w:rsidRPr="0051588F" w:rsidTr="004D3E6F">
        <w:trPr>
          <w:trHeight w:val="460"/>
        </w:trPr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C11A22" w:rsidRPr="0051588F" w:rsidTr="004D3E6F">
        <w:trPr>
          <w:trHeight w:val="285"/>
        </w:trPr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C11A22" w:rsidRPr="0051588F" w:rsidTr="004D3E6F"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C807F6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C11A22" w:rsidRPr="0051588F" w:rsidTr="004D3E6F"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11A22" w:rsidRPr="0051588F" w:rsidTr="004D3E6F"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3911D9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C11A22" w:rsidRPr="0051588F" w:rsidTr="004D3E6F">
        <w:tc>
          <w:tcPr>
            <w:tcW w:w="7904" w:type="dxa"/>
            <w:shd w:val="clear" w:color="auto" w:fill="auto"/>
          </w:tcPr>
          <w:p w:rsidR="00C11A22" w:rsidRPr="0051588F" w:rsidRDefault="00C11A22" w:rsidP="005158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11A22" w:rsidRPr="0051588F" w:rsidRDefault="003911D9" w:rsidP="0051588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C11A22" w:rsidRPr="0051588F" w:rsidTr="004D3E6F">
        <w:tc>
          <w:tcPr>
            <w:tcW w:w="9704" w:type="dxa"/>
            <w:gridSpan w:val="2"/>
            <w:shd w:val="clear" w:color="auto" w:fill="auto"/>
          </w:tcPr>
          <w:p w:rsidR="00C11A22" w:rsidRPr="0051588F" w:rsidRDefault="00C11A22" w:rsidP="0051588F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5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зачета</w:t>
            </w:r>
          </w:p>
        </w:tc>
      </w:tr>
    </w:tbl>
    <w:p w:rsidR="00C11A22" w:rsidRPr="0051588F" w:rsidRDefault="00C11A22" w:rsidP="00515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1A22" w:rsidRPr="0051588F" w:rsidRDefault="00C11A22" w:rsidP="00515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2.2.Тематический план и</w:t>
      </w:r>
      <w:r w:rsidR="00B22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содержание учебной дисциплины «О</w:t>
      </w:r>
      <w:r w:rsidRPr="00515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борудование</w:t>
      </w:r>
      <w:r w:rsidR="00B22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15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(60 часов)</w:t>
      </w:r>
    </w:p>
    <w:p w:rsidR="00930239" w:rsidRPr="0051588F" w:rsidRDefault="00930239" w:rsidP="00515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239" w:rsidRPr="0051588F" w:rsidRDefault="00930239" w:rsidP="0051588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 (2часа)</w:t>
      </w:r>
    </w:p>
    <w:p w:rsidR="0059416A" w:rsidRPr="0051588F" w:rsidRDefault="0059416A" w:rsidP="0051588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16A" w:rsidRPr="0051588F" w:rsidRDefault="00930239" w:rsidP="0051588F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Классификация машин швейного производства по назначению, степени механизации и автоматизации технологического процесса (8 часов)</w:t>
      </w:r>
    </w:p>
    <w:p w:rsidR="0059416A" w:rsidRPr="0051588F" w:rsidRDefault="0059416A" w:rsidP="0051588F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88F">
        <w:rPr>
          <w:rFonts w:ascii="Times New Roman" w:hAnsi="Times New Roman" w:cs="Times New Roman"/>
          <w:sz w:val="24"/>
          <w:szCs w:val="24"/>
        </w:rPr>
        <w:t>Классификация швейных машин.</w:t>
      </w:r>
    </w:p>
    <w:p w:rsidR="000D2CB7" w:rsidRPr="0051588F" w:rsidRDefault="00930239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Виды и назначение специальных устройств, приспособлений, средств механизации и автоматизации. (4 часа)</w:t>
      </w:r>
    </w:p>
    <w:p w:rsidR="00930239" w:rsidRPr="0051588F" w:rsidRDefault="00930239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Правила эксплуатации швейного оборудования (8 часов)</w:t>
      </w:r>
    </w:p>
    <w:p w:rsidR="00C266C2" w:rsidRPr="0051588F" w:rsidRDefault="00C266C2" w:rsidP="0051588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sz w:val="24"/>
          <w:szCs w:val="24"/>
        </w:rPr>
        <w:t>Правила работы на швейном оборудовании и организация рабочего места.</w:t>
      </w:r>
    </w:p>
    <w:p w:rsidR="00930239" w:rsidRPr="0051588F" w:rsidRDefault="00930239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Правила технического обслуживания оборудования. Порядок устранения неисправностей (6 часов)</w:t>
      </w:r>
      <w:r w:rsidR="00B225B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266C2" w:rsidRPr="0051588F" w:rsidRDefault="00C266C2" w:rsidP="0051588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sz w:val="24"/>
          <w:szCs w:val="24"/>
        </w:rPr>
        <w:t>Устранение мелких неисправностей швейного оборудования</w:t>
      </w:r>
      <w:r w:rsidR="00B22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239" w:rsidRPr="0051588F" w:rsidRDefault="00930239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Оборудование для влажно - тепловой обработки изделий (2 часа).</w:t>
      </w:r>
    </w:p>
    <w:p w:rsidR="00930239" w:rsidRPr="0051588F" w:rsidRDefault="00930239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Швейные машины многониточного цепного стежка (8 часов).</w:t>
      </w:r>
    </w:p>
    <w:p w:rsidR="00930239" w:rsidRPr="0051588F" w:rsidRDefault="0059416A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Швейные машины полуавтоматического и автоматич</w:t>
      </w:r>
      <w:r w:rsidR="00F966E6">
        <w:rPr>
          <w:rFonts w:ascii="Times New Roman" w:eastAsia="Times New Roman" w:hAnsi="Times New Roman" w:cs="Times New Roman"/>
          <w:b/>
          <w:sz w:val="24"/>
          <w:szCs w:val="24"/>
        </w:rPr>
        <w:t>еского действия (8</w:t>
      </w: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  <w:r w:rsidRPr="00515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6C2" w:rsidRPr="0051588F" w:rsidRDefault="00C266C2" w:rsidP="0051588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sz w:val="24"/>
          <w:szCs w:val="24"/>
        </w:rPr>
        <w:t>Общие сведения о машинах полуавтоматического действия</w:t>
      </w:r>
      <w:r w:rsidR="00B22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6A" w:rsidRPr="0051588F" w:rsidRDefault="0059416A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Оборудование подготовите</w:t>
      </w:r>
      <w:r w:rsidR="00F966E6">
        <w:rPr>
          <w:rFonts w:ascii="Times New Roman" w:eastAsia="Times New Roman" w:hAnsi="Times New Roman" w:cs="Times New Roman"/>
          <w:b/>
          <w:sz w:val="24"/>
          <w:szCs w:val="24"/>
        </w:rPr>
        <w:t>льно-раскройного производства (8</w:t>
      </w: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часов).</w:t>
      </w:r>
    </w:p>
    <w:p w:rsidR="0059416A" w:rsidRPr="0051588F" w:rsidRDefault="0059416A" w:rsidP="005158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88F">
        <w:rPr>
          <w:rFonts w:ascii="Times New Roman" w:eastAsia="Times New Roman" w:hAnsi="Times New Roman" w:cs="Times New Roman"/>
          <w:b/>
          <w:sz w:val="24"/>
          <w:szCs w:val="24"/>
        </w:rPr>
        <w:t>Оборудование для влажно-тепловой обработки (6 часов).</w:t>
      </w:r>
    </w:p>
    <w:p w:rsidR="0059416A" w:rsidRPr="0051588F" w:rsidRDefault="0059416A" w:rsidP="0051588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2958" w:rsidRDefault="00152958" w:rsidP="0015295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5295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Условия реализации программы </w:t>
      </w:r>
    </w:p>
    <w:p w:rsidR="00152958" w:rsidRPr="00152958" w:rsidRDefault="00152958" w:rsidP="00152958">
      <w:pPr>
        <w:pStyle w:val="a3"/>
        <w:shd w:val="clear" w:color="auto" w:fill="FFFFFF"/>
        <w:spacing w:after="0" w:line="240" w:lineRule="auto"/>
        <w:ind w:left="144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52958">
        <w:rPr>
          <w:rFonts w:ascii="Times New Roman" w:hAnsi="Times New Roman" w:cs="Times New Roman"/>
          <w:b/>
          <w:color w:val="000000"/>
          <w:sz w:val="32"/>
          <w:szCs w:val="32"/>
        </w:rPr>
        <w:t>учебной дисциплины.</w:t>
      </w:r>
    </w:p>
    <w:p w:rsidR="00152958" w:rsidRDefault="00152958" w:rsidP="00152958">
      <w:pPr>
        <w:shd w:val="clear" w:color="auto" w:fill="FFFFFF"/>
        <w:spacing w:after="0" w:line="240" w:lineRule="auto"/>
        <w:jc w:val="both"/>
      </w:pPr>
    </w:p>
    <w:p w:rsidR="00F966E6" w:rsidRDefault="00152958" w:rsidP="001529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66E6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обеспечение:</w:t>
      </w:r>
      <w:r w:rsidR="00F966E6" w:rsidRPr="00F966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966E6" w:rsidRDefault="00F966E6" w:rsidP="001529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52958" w:rsidRPr="00F966E6" w:rsidRDefault="00F966E6" w:rsidP="001529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26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Реализация программы дисциплины </w:t>
      </w:r>
      <w:r w:rsidRPr="00322260">
        <w:rPr>
          <w:rFonts w:ascii="Times New Roman" w:hAnsi="Times New Roman" w:cs="Times New Roman"/>
          <w:bCs/>
          <w:sz w:val="24"/>
          <w:szCs w:val="24"/>
        </w:rPr>
        <w:t xml:space="preserve">производится </w:t>
      </w:r>
      <w:proofErr w:type="gramStart"/>
      <w:r w:rsidRPr="00322260">
        <w:rPr>
          <w:rFonts w:ascii="Times New Roman" w:hAnsi="Times New Roman" w:cs="Times New Roman"/>
          <w:bCs/>
          <w:sz w:val="24"/>
          <w:szCs w:val="24"/>
        </w:rPr>
        <w:t xml:space="preserve">в  </w:t>
      </w:r>
      <w:r w:rsidRPr="00322260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швейно-закройной мастерской</w:t>
      </w:r>
      <w:r w:rsidRPr="0032226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260">
        <w:rPr>
          <w:rFonts w:ascii="Times New Roman" w:eastAsia="Calibri" w:hAnsi="Times New Roman" w:cs="Times New Roman"/>
          <w:sz w:val="24"/>
          <w:szCs w:val="24"/>
        </w:rPr>
        <w:t>- № 26 по адресу: г. Реж, ул. Трудовая 93</w:t>
      </w:r>
    </w:p>
    <w:p w:rsidR="00152958" w:rsidRPr="00F966E6" w:rsidRDefault="00152958" w:rsidP="0015295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152958" w:rsidRPr="00F966E6" w:rsidRDefault="0059416A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- швейное оборудование и приспособления; </w:t>
      </w:r>
    </w:p>
    <w:p w:rsidR="00152958" w:rsidRPr="00F966E6" w:rsidRDefault="0059416A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- приспособления и оборудование для раскроя и ВТО. </w:t>
      </w:r>
    </w:p>
    <w:p w:rsidR="00152958" w:rsidRPr="00F966E6" w:rsidRDefault="0059416A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Дидактический материал: </w:t>
      </w:r>
    </w:p>
    <w:p w:rsidR="00152958" w:rsidRPr="00F966E6" w:rsidRDefault="0059416A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>- инструкции по технике безопасности при выполнении ручных, машинных (на универсальных и специальных швейных машинах</w:t>
      </w:r>
      <w:r w:rsidR="00152958" w:rsidRPr="00F966E6">
        <w:rPr>
          <w:rFonts w:ascii="Times New Roman" w:hAnsi="Times New Roman" w:cs="Times New Roman"/>
          <w:sz w:val="24"/>
          <w:szCs w:val="24"/>
        </w:rPr>
        <w:t>)</w:t>
      </w:r>
      <w:r w:rsidRPr="00F966E6">
        <w:rPr>
          <w:rFonts w:ascii="Times New Roman" w:hAnsi="Times New Roman" w:cs="Times New Roman"/>
          <w:sz w:val="24"/>
          <w:szCs w:val="24"/>
        </w:rPr>
        <w:t xml:space="preserve">, влажно-тепловых работ); </w:t>
      </w: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>- карточки – задания;</w:t>
      </w: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>- краткие конспекты;</w:t>
      </w: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>- иллюстрированные пособия.</w:t>
      </w: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F966E6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обучения:</w:t>
      </w:r>
    </w:p>
    <w:p w:rsidR="00152958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Перечень рекомендуемых учебных изданий, дополнительной литературы, интернет </w:t>
      </w:r>
      <w:r w:rsidR="00D17A26" w:rsidRPr="00F966E6">
        <w:rPr>
          <w:rFonts w:ascii="Times New Roman" w:hAnsi="Times New Roman" w:cs="Times New Roman"/>
          <w:sz w:val="24"/>
          <w:szCs w:val="24"/>
        </w:rPr>
        <w:t>–</w:t>
      </w:r>
      <w:r w:rsidRPr="00F966E6">
        <w:rPr>
          <w:rFonts w:ascii="Times New Roman" w:hAnsi="Times New Roman" w:cs="Times New Roman"/>
          <w:sz w:val="24"/>
          <w:szCs w:val="24"/>
        </w:rPr>
        <w:t xml:space="preserve"> ресурсов</w:t>
      </w:r>
      <w:r w:rsidR="00D17A26" w:rsidRPr="00F966E6">
        <w:rPr>
          <w:rFonts w:ascii="Times New Roman" w:hAnsi="Times New Roman" w:cs="Times New Roman"/>
          <w:sz w:val="24"/>
          <w:szCs w:val="24"/>
        </w:rPr>
        <w:t>.</w:t>
      </w: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 </w:t>
      </w:r>
      <w:r w:rsidRPr="00F966E6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</w:t>
      </w: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1. Оборудования швейного производства, Франц В.Я, Москва </w:t>
      </w:r>
      <w:proofErr w:type="gramStart"/>
      <w:r w:rsidRPr="00F966E6">
        <w:rPr>
          <w:rFonts w:ascii="Times New Roman" w:hAnsi="Times New Roman" w:cs="Times New Roman"/>
          <w:sz w:val="24"/>
          <w:szCs w:val="24"/>
        </w:rPr>
        <w:t>ИЦ«</w:t>
      </w:r>
      <w:proofErr w:type="gramEnd"/>
      <w:r w:rsidRPr="00F966E6">
        <w:rPr>
          <w:rFonts w:ascii="Times New Roman" w:hAnsi="Times New Roman" w:cs="Times New Roman"/>
          <w:sz w:val="24"/>
          <w:szCs w:val="24"/>
        </w:rPr>
        <w:t>Академия»2015г.</w:t>
      </w: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2. Оборудование швейных предприятий, Ермаков </w:t>
      </w:r>
      <w:proofErr w:type="gramStart"/>
      <w:r w:rsidRPr="00F966E6">
        <w:rPr>
          <w:rFonts w:ascii="Times New Roman" w:hAnsi="Times New Roman" w:cs="Times New Roman"/>
          <w:sz w:val="24"/>
          <w:szCs w:val="24"/>
        </w:rPr>
        <w:t>С,А</w:t>
      </w:r>
      <w:proofErr w:type="gramEnd"/>
      <w:r w:rsidRPr="00F966E6">
        <w:rPr>
          <w:rFonts w:ascii="Times New Roman" w:hAnsi="Times New Roman" w:cs="Times New Roman"/>
          <w:sz w:val="24"/>
          <w:szCs w:val="24"/>
        </w:rPr>
        <w:t xml:space="preserve">, Москва ИЦ «Академия»2014г. </w:t>
      </w: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D17A26" w:rsidRPr="00F966E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3. Практикум по оборудованию швейных предприятий, Ермакова </w:t>
      </w:r>
      <w:proofErr w:type="gramStart"/>
      <w:r w:rsidRPr="00F966E6">
        <w:rPr>
          <w:rFonts w:ascii="Times New Roman" w:hAnsi="Times New Roman" w:cs="Times New Roman"/>
          <w:sz w:val="24"/>
          <w:szCs w:val="24"/>
        </w:rPr>
        <w:t>А,С</w:t>
      </w:r>
      <w:proofErr w:type="gramEnd"/>
      <w:r w:rsidRPr="00F966E6">
        <w:rPr>
          <w:rFonts w:ascii="Times New Roman" w:hAnsi="Times New Roman" w:cs="Times New Roman"/>
          <w:sz w:val="24"/>
          <w:szCs w:val="24"/>
        </w:rPr>
        <w:t>, Москва «АКАДЕМИЯ»2008г.</w:t>
      </w:r>
    </w:p>
    <w:p w:rsidR="00D17A26" w:rsidRDefault="00152958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 xml:space="preserve"> 4. Швейное оборудования, Суворова </w:t>
      </w:r>
      <w:proofErr w:type="gramStart"/>
      <w:r w:rsidRPr="00F966E6">
        <w:rPr>
          <w:rFonts w:ascii="Times New Roman" w:hAnsi="Times New Roman" w:cs="Times New Roman"/>
          <w:sz w:val="24"/>
          <w:szCs w:val="24"/>
        </w:rPr>
        <w:t>О,В</w:t>
      </w:r>
      <w:proofErr w:type="gramEnd"/>
      <w:r w:rsidRPr="00F966E6">
        <w:rPr>
          <w:rFonts w:ascii="Times New Roman" w:hAnsi="Times New Roman" w:cs="Times New Roman"/>
          <w:sz w:val="24"/>
          <w:szCs w:val="24"/>
        </w:rPr>
        <w:t xml:space="preserve">, Ростов на Дону «Феникс»2000г. </w:t>
      </w:r>
    </w:p>
    <w:p w:rsidR="00F966E6" w:rsidRDefault="00F966E6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6E6" w:rsidRPr="00F966E6" w:rsidRDefault="00F966E6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A26" w:rsidRPr="00F966E6" w:rsidRDefault="00D17A26" w:rsidP="00152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A26" w:rsidRDefault="00D17A26" w:rsidP="00D17A2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 xml:space="preserve">Контроль оценка освоения результатов </w:t>
      </w:r>
    </w:p>
    <w:p w:rsidR="00D17A26" w:rsidRDefault="00D17A26" w:rsidP="00D17A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152958" w:rsidRDefault="00D17A26" w:rsidP="00C26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6E6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заданий самостоятельной практической работы.</w:t>
      </w:r>
    </w:p>
    <w:p w:rsidR="00F966E6" w:rsidRDefault="00F966E6" w:rsidP="00C26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090" w:type="dxa"/>
        <w:tblLook w:val="04A0" w:firstRow="1" w:lastRow="0" w:firstColumn="1" w:lastColumn="0" w:noHBand="0" w:noVBand="1"/>
      </w:tblPr>
      <w:tblGrid>
        <w:gridCol w:w="6629"/>
        <w:gridCol w:w="2461"/>
      </w:tblGrid>
      <w:tr w:rsidR="00F966E6" w:rsidTr="00B225BB">
        <w:trPr>
          <w:trHeight w:val="875"/>
        </w:trPr>
        <w:tc>
          <w:tcPr>
            <w:tcW w:w="6629" w:type="dxa"/>
            <w:vAlign w:val="center"/>
          </w:tcPr>
          <w:p w:rsidR="00F966E6" w:rsidRPr="00922635" w:rsidRDefault="00F966E6" w:rsidP="00E4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461" w:type="dxa"/>
            <w:vAlign w:val="center"/>
          </w:tcPr>
          <w:p w:rsidR="00F966E6" w:rsidRDefault="00F966E6" w:rsidP="00E4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:rsidR="00F966E6" w:rsidRPr="00922635" w:rsidRDefault="00F966E6" w:rsidP="00E4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5">
              <w:rPr>
                <w:rFonts w:ascii="Times New Roman" w:hAnsi="Times New Roman" w:cs="Times New Roman"/>
                <w:b/>
                <w:sz w:val="24"/>
                <w:szCs w:val="24"/>
              </w:rPr>
              <w:t>оценки результатов обучения</w:t>
            </w:r>
          </w:p>
        </w:tc>
      </w:tr>
      <w:tr w:rsidR="00F966E6" w:rsidTr="00B225BB">
        <w:trPr>
          <w:trHeight w:val="3405"/>
        </w:trPr>
        <w:tc>
          <w:tcPr>
            <w:tcW w:w="6629" w:type="dxa"/>
          </w:tcPr>
          <w:p w:rsidR="00F966E6" w:rsidRPr="000976F4" w:rsidRDefault="003D08FB" w:rsidP="00F966E6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F966E6" w:rsidRPr="009226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своенные умения</w:t>
            </w:r>
            <w:r w:rsidR="00F966E6" w:rsidRPr="0092263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966E6" w:rsidRPr="00F966E6" w:rsidRDefault="00F966E6" w:rsidP="00F966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оборудование по видам технологического процесса, давать техническую характе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ристику швейного оборудования.</w:t>
            </w:r>
          </w:p>
          <w:p w:rsidR="00F966E6" w:rsidRPr="00F966E6" w:rsidRDefault="00F966E6" w:rsidP="00F966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на основных типах швейного оборудо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вания.</w:t>
            </w:r>
          </w:p>
          <w:p w:rsidR="00F966E6" w:rsidRPr="00F966E6" w:rsidRDefault="00F966E6" w:rsidP="00F966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Заправлять и регулировать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натяжение нитей.</w:t>
            </w:r>
          </w:p>
          <w:p w:rsidR="00F966E6" w:rsidRPr="00F966E6" w:rsidRDefault="00F966E6" w:rsidP="00F966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на оборудовании с применени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средств малой механизации.</w:t>
            </w:r>
          </w:p>
          <w:p w:rsidR="00F966E6" w:rsidRPr="00F966E6" w:rsidRDefault="00F966E6" w:rsidP="00F966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основные рабочие органы основных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швейных машин.</w:t>
            </w:r>
          </w:p>
          <w:p w:rsidR="00F966E6" w:rsidRDefault="00F966E6" w:rsidP="00F966E6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2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правила безопасного труда при работе на швейных машинах и обору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96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овании ВТО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E6" w:rsidRPr="00357BE3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F966E6" w:rsidRDefault="00F966E6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74" w:rsidRDefault="00EE2674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3D08FB" w:rsidRDefault="003D08FB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FB" w:rsidRPr="00357BE3" w:rsidRDefault="003D08FB" w:rsidP="00E4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966E6" w:rsidTr="00B225BB">
        <w:trPr>
          <w:trHeight w:val="1473"/>
        </w:trPr>
        <w:tc>
          <w:tcPr>
            <w:tcW w:w="6629" w:type="dxa"/>
          </w:tcPr>
          <w:p w:rsidR="00F966E6" w:rsidRPr="00357BE3" w:rsidRDefault="003D08FB" w:rsidP="00E45D9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</w:t>
            </w:r>
            <w:r w:rsidR="00F966E6" w:rsidRPr="00357B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своенные знания: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оборудование подготовительного производства, назначение;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оборудование экспериментального производства, назначении;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оборудование раскройного производства, назначение;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Технологическое оборудование швейного производства, заводскую и технологическую классификацию;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Технологическое оборудование для выполнения влажно-тепловой обработки, классификация, назначение.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заправки универсального и специального швейного</w:t>
            </w: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оборудования;</w:t>
            </w:r>
          </w:p>
          <w:p w:rsidR="00EE2674" w:rsidRPr="00EE2674" w:rsidRDefault="00EE2674" w:rsidP="00EE267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малой механизации на швейных машинах; </w:t>
            </w:r>
          </w:p>
          <w:p w:rsidR="00F966E6" w:rsidRPr="000976F4" w:rsidRDefault="00EE2674" w:rsidP="00EE2674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1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равила безопасного труда при работе на швейном оборудовании и оборудовании ВТО.</w:t>
            </w:r>
            <w:r w:rsidRPr="0051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61" w:type="dxa"/>
          </w:tcPr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74" w:rsidRPr="00357BE3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EE2674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E6" w:rsidRDefault="00EE2674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3D08FB" w:rsidRDefault="003D08FB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FB" w:rsidRDefault="003D08FB" w:rsidP="00EE2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:rsidR="00F966E6" w:rsidRDefault="00F966E6" w:rsidP="00F96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66E6" w:rsidRPr="00F966E6" w:rsidRDefault="00F966E6" w:rsidP="00C26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966E6" w:rsidRPr="00F966E6" w:rsidSect="009B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14EC"/>
    <w:multiLevelType w:val="hybridMultilevel"/>
    <w:tmpl w:val="AE1632B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08FC536D"/>
    <w:multiLevelType w:val="hybridMultilevel"/>
    <w:tmpl w:val="A89AB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F347A4"/>
    <w:multiLevelType w:val="hybridMultilevel"/>
    <w:tmpl w:val="2102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3648"/>
    <w:multiLevelType w:val="multilevel"/>
    <w:tmpl w:val="6484A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189667CC"/>
    <w:multiLevelType w:val="hybridMultilevel"/>
    <w:tmpl w:val="AFBC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D4BB3"/>
    <w:multiLevelType w:val="hybridMultilevel"/>
    <w:tmpl w:val="8D50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553EA"/>
    <w:multiLevelType w:val="multilevel"/>
    <w:tmpl w:val="FFD658F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7">
    <w:nsid w:val="22BF3796"/>
    <w:multiLevelType w:val="multilevel"/>
    <w:tmpl w:val="EC84310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8">
    <w:nsid w:val="22E26802"/>
    <w:multiLevelType w:val="hybridMultilevel"/>
    <w:tmpl w:val="4ACA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23796"/>
    <w:multiLevelType w:val="hybridMultilevel"/>
    <w:tmpl w:val="23140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817C44"/>
    <w:multiLevelType w:val="hybridMultilevel"/>
    <w:tmpl w:val="2370E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D14B8E"/>
    <w:multiLevelType w:val="hybridMultilevel"/>
    <w:tmpl w:val="7A3E358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A4F2AC4"/>
    <w:multiLevelType w:val="hybridMultilevel"/>
    <w:tmpl w:val="D72AF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68098F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431DF"/>
    <w:multiLevelType w:val="hybridMultilevel"/>
    <w:tmpl w:val="F04292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5507BA"/>
    <w:multiLevelType w:val="hybridMultilevel"/>
    <w:tmpl w:val="14FA1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0D0C44"/>
    <w:multiLevelType w:val="hybridMultilevel"/>
    <w:tmpl w:val="8E82B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12622"/>
    <w:multiLevelType w:val="hybridMultilevel"/>
    <w:tmpl w:val="31D2B8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E42845"/>
    <w:multiLevelType w:val="hybridMultilevel"/>
    <w:tmpl w:val="18409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5D7D63"/>
    <w:multiLevelType w:val="hybridMultilevel"/>
    <w:tmpl w:val="08E0C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0C690D"/>
    <w:multiLevelType w:val="hybridMultilevel"/>
    <w:tmpl w:val="62A6F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97049"/>
    <w:multiLevelType w:val="hybridMultilevel"/>
    <w:tmpl w:val="CC0E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14D31"/>
    <w:multiLevelType w:val="hybridMultilevel"/>
    <w:tmpl w:val="07464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E23514"/>
    <w:multiLevelType w:val="multilevel"/>
    <w:tmpl w:val="550AECF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6">
    <w:nsid w:val="66493C13"/>
    <w:multiLevelType w:val="multilevel"/>
    <w:tmpl w:val="DBACF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7015F0D"/>
    <w:multiLevelType w:val="hybridMultilevel"/>
    <w:tmpl w:val="886068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362C89"/>
    <w:multiLevelType w:val="multilevel"/>
    <w:tmpl w:val="F0349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4406DA"/>
    <w:multiLevelType w:val="hybridMultilevel"/>
    <w:tmpl w:val="31FA9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64314"/>
    <w:multiLevelType w:val="hybridMultilevel"/>
    <w:tmpl w:val="2A78A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274139"/>
    <w:multiLevelType w:val="multilevel"/>
    <w:tmpl w:val="EB96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6"/>
  </w:num>
  <w:num w:numId="5">
    <w:abstractNumId w:val="23"/>
  </w:num>
  <w:num w:numId="6">
    <w:abstractNumId w:val="15"/>
  </w:num>
  <w:num w:numId="7">
    <w:abstractNumId w:val="13"/>
  </w:num>
  <w:num w:numId="8">
    <w:abstractNumId w:val="29"/>
  </w:num>
  <w:num w:numId="9">
    <w:abstractNumId w:val="9"/>
  </w:num>
  <w:num w:numId="10">
    <w:abstractNumId w:val="27"/>
  </w:num>
  <w:num w:numId="11">
    <w:abstractNumId w:val="10"/>
  </w:num>
  <w:num w:numId="12">
    <w:abstractNumId w:val="18"/>
  </w:num>
  <w:num w:numId="13">
    <w:abstractNumId w:val="19"/>
  </w:num>
  <w:num w:numId="14">
    <w:abstractNumId w:val="12"/>
  </w:num>
  <w:num w:numId="15">
    <w:abstractNumId w:val="3"/>
  </w:num>
  <w:num w:numId="16">
    <w:abstractNumId w:val="24"/>
  </w:num>
  <w:num w:numId="17">
    <w:abstractNumId w:val="0"/>
  </w:num>
  <w:num w:numId="18">
    <w:abstractNumId w:val="21"/>
  </w:num>
  <w:num w:numId="19">
    <w:abstractNumId w:val="25"/>
  </w:num>
  <w:num w:numId="20">
    <w:abstractNumId w:val="6"/>
  </w:num>
  <w:num w:numId="21">
    <w:abstractNumId w:val="26"/>
  </w:num>
  <w:num w:numId="22">
    <w:abstractNumId w:val="14"/>
  </w:num>
  <w:num w:numId="23">
    <w:abstractNumId w:val="17"/>
  </w:num>
  <w:num w:numId="24">
    <w:abstractNumId w:val="20"/>
  </w:num>
  <w:num w:numId="25">
    <w:abstractNumId w:val="30"/>
  </w:num>
  <w:num w:numId="26">
    <w:abstractNumId w:val="5"/>
  </w:num>
  <w:num w:numId="27">
    <w:abstractNumId w:val="4"/>
  </w:num>
  <w:num w:numId="28">
    <w:abstractNumId w:val="22"/>
  </w:num>
  <w:num w:numId="29">
    <w:abstractNumId w:val="2"/>
  </w:num>
  <w:num w:numId="30">
    <w:abstractNumId w:val="1"/>
  </w:num>
  <w:num w:numId="31">
    <w:abstractNumId w:val="8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2CB7"/>
    <w:rsid w:val="00024216"/>
    <w:rsid w:val="000D2CB7"/>
    <w:rsid w:val="00152958"/>
    <w:rsid w:val="00261487"/>
    <w:rsid w:val="003911D9"/>
    <w:rsid w:val="003D08FB"/>
    <w:rsid w:val="0051247B"/>
    <w:rsid w:val="0051588F"/>
    <w:rsid w:val="0059416A"/>
    <w:rsid w:val="00666BFF"/>
    <w:rsid w:val="00732BF1"/>
    <w:rsid w:val="00827432"/>
    <w:rsid w:val="008C433E"/>
    <w:rsid w:val="00930239"/>
    <w:rsid w:val="009B7040"/>
    <w:rsid w:val="00AF7082"/>
    <w:rsid w:val="00B225BB"/>
    <w:rsid w:val="00B77AC9"/>
    <w:rsid w:val="00B95963"/>
    <w:rsid w:val="00C11A22"/>
    <w:rsid w:val="00C266C2"/>
    <w:rsid w:val="00C807F6"/>
    <w:rsid w:val="00CD58B9"/>
    <w:rsid w:val="00D17A26"/>
    <w:rsid w:val="00E04EAC"/>
    <w:rsid w:val="00EE2674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C430D5-A1E1-4F59-979E-37DE4DB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CB7"/>
    <w:pPr>
      <w:ind w:left="720"/>
      <w:contextualSpacing/>
    </w:pPr>
  </w:style>
  <w:style w:type="table" w:styleId="a4">
    <w:name w:val="Table Grid"/>
    <w:basedOn w:val="a1"/>
    <w:uiPriority w:val="59"/>
    <w:rsid w:val="00F9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XSEON</dc:creator>
  <cp:lastModifiedBy>OI</cp:lastModifiedBy>
  <cp:revision>12</cp:revision>
  <dcterms:created xsi:type="dcterms:W3CDTF">2019-01-20T07:28:00Z</dcterms:created>
  <dcterms:modified xsi:type="dcterms:W3CDTF">2019-01-30T09:35:00Z</dcterms:modified>
</cp:coreProperties>
</file>